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D4EF" w14:textId="2FEB2184" w:rsidR="00C23BD5" w:rsidRPr="00C23BD5" w:rsidRDefault="00C23BD5" w:rsidP="00CA5026">
      <w:pPr>
        <w:rPr>
          <w:b/>
          <w:bCs/>
          <w:sz w:val="32"/>
          <w:szCs w:val="32"/>
        </w:rPr>
      </w:pPr>
      <w:r w:rsidRPr="00C23BD5">
        <w:rPr>
          <w:b/>
          <w:bCs/>
          <w:sz w:val="32"/>
          <w:szCs w:val="32"/>
        </w:rPr>
        <w:t>Amadeus Lyceum: dictatuur of rechtsstaat?</w:t>
      </w:r>
    </w:p>
    <w:p w14:paraId="566C813A" w14:textId="06D4F7D2" w:rsidR="00CA5026" w:rsidRPr="00CA5026" w:rsidRDefault="00CA5026" w:rsidP="00CA5026">
      <w:r>
        <w:t xml:space="preserve">Om </w:t>
      </w:r>
      <w:r w:rsidRPr="00CA5026">
        <w:t xml:space="preserve">te onderzoeken of </w:t>
      </w:r>
      <w:r>
        <w:t xml:space="preserve">onze school </w:t>
      </w:r>
      <w:r w:rsidRPr="00CA5026">
        <w:t>meer lijkt op een dictatuur of een rechtsstaat</w:t>
      </w:r>
      <w:r>
        <w:t xml:space="preserve">. Zijn punten goed om te onderzoeken. </w:t>
      </w:r>
      <w:r w:rsidRPr="00CA5026">
        <w:t>Hier zijn enkele analysevragen die je kunt gebruiken:</w:t>
      </w:r>
    </w:p>
    <w:p w14:paraId="1BA67254" w14:textId="77777777" w:rsidR="00CA5026" w:rsidRPr="00CA5026" w:rsidRDefault="00CA5026" w:rsidP="00CA5026">
      <w:pPr>
        <w:rPr>
          <w:b/>
          <w:bCs/>
        </w:rPr>
      </w:pPr>
      <w:r w:rsidRPr="00CA5026">
        <w:rPr>
          <w:b/>
          <w:bCs/>
        </w:rPr>
        <w:t>1. Macht en Besluitvorming</w:t>
      </w:r>
    </w:p>
    <w:p w14:paraId="5B7CB557" w14:textId="77777777" w:rsidR="00CA5026" w:rsidRPr="00CA5026" w:rsidRDefault="00CA5026" w:rsidP="00CA5026">
      <w:pPr>
        <w:numPr>
          <w:ilvl w:val="0"/>
          <w:numId w:val="1"/>
        </w:numPr>
      </w:pPr>
      <w:r w:rsidRPr="00CA5026">
        <w:t>Hoe worden besluiten op school genomen? Door één persoon (bijv. de directeur) of door meerdere personen (zoals docenten en leerlingen)?</w:t>
      </w:r>
    </w:p>
    <w:p w14:paraId="3D15D756" w14:textId="77777777" w:rsidR="00CA5026" w:rsidRPr="00CA5026" w:rsidRDefault="00CA5026" w:rsidP="00CA5026">
      <w:pPr>
        <w:numPr>
          <w:ilvl w:val="0"/>
          <w:numId w:val="1"/>
        </w:numPr>
      </w:pPr>
      <w:r w:rsidRPr="00CA5026">
        <w:t>Is er een democratische vorm van besluitvorming, zoals een leerlingenraad of inspraak via vergaderingen?</w:t>
      </w:r>
    </w:p>
    <w:p w14:paraId="09F2D337" w14:textId="77777777" w:rsidR="00CA5026" w:rsidRPr="00CA5026" w:rsidRDefault="00CA5026" w:rsidP="00CA5026">
      <w:pPr>
        <w:rPr>
          <w:b/>
          <w:bCs/>
        </w:rPr>
      </w:pPr>
      <w:r w:rsidRPr="00CA5026">
        <w:rPr>
          <w:b/>
          <w:bCs/>
        </w:rPr>
        <w:t>2. Rechtsbescherming</w:t>
      </w:r>
    </w:p>
    <w:p w14:paraId="439D97B5" w14:textId="77777777" w:rsidR="00CA5026" w:rsidRPr="00CA5026" w:rsidRDefault="00CA5026" w:rsidP="00CA5026">
      <w:pPr>
        <w:numPr>
          <w:ilvl w:val="0"/>
          <w:numId w:val="2"/>
        </w:numPr>
      </w:pPr>
      <w:r w:rsidRPr="00CA5026">
        <w:t>Zijn er duidelijke regels en wetten op school, zoals gedragsregels of schoolbeleid?</w:t>
      </w:r>
    </w:p>
    <w:p w14:paraId="0FD1D379" w14:textId="77777777" w:rsidR="00CA5026" w:rsidRPr="00CA5026" w:rsidRDefault="00CA5026" w:rsidP="00CA5026">
      <w:pPr>
        <w:numPr>
          <w:ilvl w:val="0"/>
          <w:numId w:val="2"/>
        </w:numPr>
      </w:pPr>
      <w:r w:rsidRPr="00CA5026">
        <w:t>Kunnen leerlingen in beroep gaan als ze vinden dat ze onterecht gestraft zijn? Zijn er procedures om klachten in te dienen?</w:t>
      </w:r>
    </w:p>
    <w:p w14:paraId="4AD07BDB" w14:textId="77777777" w:rsidR="00CA5026" w:rsidRPr="00CA5026" w:rsidRDefault="00CA5026" w:rsidP="00CA5026">
      <w:pPr>
        <w:rPr>
          <w:b/>
          <w:bCs/>
        </w:rPr>
      </w:pPr>
      <w:r w:rsidRPr="00CA5026">
        <w:rPr>
          <w:b/>
          <w:bCs/>
        </w:rPr>
        <w:t>3. Vrijheden</w:t>
      </w:r>
    </w:p>
    <w:p w14:paraId="3B2C6FAE" w14:textId="77777777" w:rsidR="00CA5026" w:rsidRPr="00CA5026" w:rsidRDefault="00CA5026" w:rsidP="00CA5026">
      <w:pPr>
        <w:numPr>
          <w:ilvl w:val="0"/>
          <w:numId w:val="3"/>
        </w:numPr>
      </w:pPr>
      <w:r w:rsidRPr="00CA5026">
        <w:t>Hebben leerlingen vrijheid van meningsuiting op school, bijvoorbeeld in discussies of via schoolkranten/social media?</w:t>
      </w:r>
    </w:p>
    <w:p w14:paraId="32C52800" w14:textId="77777777" w:rsidR="00CA5026" w:rsidRPr="00CA5026" w:rsidRDefault="00CA5026" w:rsidP="00CA5026">
      <w:pPr>
        <w:numPr>
          <w:ilvl w:val="0"/>
          <w:numId w:val="3"/>
        </w:numPr>
      </w:pPr>
      <w:r w:rsidRPr="00CA5026">
        <w:t>Worden leerlingen beperkt in hun vrijheid om bepaalde activiteiten te ondernemen (zoals kledingvoorschriften, het organiseren van evenementen)?</w:t>
      </w:r>
    </w:p>
    <w:p w14:paraId="1765A92E" w14:textId="77777777" w:rsidR="00CA5026" w:rsidRPr="00CA5026" w:rsidRDefault="00CA5026" w:rsidP="00CA5026">
      <w:pPr>
        <w:rPr>
          <w:b/>
          <w:bCs/>
        </w:rPr>
      </w:pPr>
      <w:r w:rsidRPr="00CA5026">
        <w:rPr>
          <w:b/>
          <w:bCs/>
        </w:rPr>
        <w:t>4. Handhaving en Straffen</w:t>
      </w:r>
    </w:p>
    <w:p w14:paraId="321812C4" w14:textId="77777777" w:rsidR="00CA5026" w:rsidRPr="00CA5026" w:rsidRDefault="00CA5026" w:rsidP="00CA5026">
      <w:pPr>
        <w:numPr>
          <w:ilvl w:val="0"/>
          <w:numId w:val="4"/>
        </w:numPr>
      </w:pPr>
      <w:r w:rsidRPr="00CA5026">
        <w:t>Hoe worden regels gehandhaafd? Is er sprake van redelijke en proportionele straffen of zijn de straffen zeer streng en willekeurig?</w:t>
      </w:r>
    </w:p>
    <w:p w14:paraId="6094C6DD" w14:textId="77777777" w:rsidR="00CA5026" w:rsidRPr="00CA5026" w:rsidRDefault="00CA5026" w:rsidP="00CA5026">
      <w:pPr>
        <w:numPr>
          <w:ilvl w:val="0"/>
          <w:numId w:val="4"/>
        </w:numPr>
      </w:pPr>
      <w:r w:rsidRPr="00CA5026">
        <w:t>Worden straffen altijd volgens vaste procedures uitgevoerd, of is er sprake van willekeur in de strafoplegging?</w:t>
      </w:r>
    </w:p>
    <w:p w14:paraId="32DCE7EF" w14:textId="77777777" w:rsidR="00CA5026" w:rsidRPr="00CA5026" w:rsidRDefault="00CA5026" w:rsidP="00CA5026">
      <w:pPr>
        <w:rPr>
          <w:b/>
          <w:bCs/>
        </w:rPr>
      </w:pPr>
      <w:r w:rsidRPr="00CA5026">
        <w:rPr>
          <w:b/>
          <w:bCs/>
        </w:rPr>
        <w:t>5. Transparantie</w:t>
      </w:r>
    </w:p>
    <w:p w14:paraId="5FBA9D28" w14:textId="77777777" w:rsidR="00CA5026" w:rsidRPr="00CA5026" w:rsidRDefault="00CA5026" w:rsidP="00CA5026">
      <w:pPr>
        <w:numPr>
          <w:ilvl w:val="0"/>
          <w:numId w:val="5"/>
        </w:numPr>
      </w:pPr>
      <w:r w:rsidRPr="00CA5026">
        <w:t>Zijn de regels en consequenties voor overtredingen duidelijk voor iedereen?</w:t>
      </w:r>
    </w:p>
    <w:p w14:paraId="4F29EE6B" w14:textId="77777777" w:rsidR="00CA5026" w:rsidRPr="00CA5026" w:rsidRDefault="00CA5026" w:rsidP="00CA5026">
      <w:pPr>
        <w:numPr>
          <w:ilvl w:val="0"/>
          <w:numId w:val="5"/>
        </w:numPr>
      </w:pPr>
      <w:r w:rsidRPr="00CA5026">
        <w:t>Kunnen leerlingen en docenten uitleg vragen over schoolbeleid en krijgen ze eerlijke en open antwoorden?</w:t>
      </w:r>
    </w:p>
    <w:p w14:paraId="16AC4C33" w14:textId="77777777" w:rsidR="00CA5026" w:rsidRPr="00CA5026" w:rsidRDefault="00CA5026" w:rsidP="00CA5026">
      <w:pPr>
        <w:rPr>
          <w:b/>
          <w:bCs/>
        </w:rPr>
      </w:pPr>
      <w:r w:rsidRPr="00CA5026">
        <w:rPr>
          <w:b/>
          <w:bCs/>
        </w:rPr>
        <w:t>6. Gelijkheid en Discriminatie</w:t>
      </w:r>
    </w:p>
    <w:p w14:paraId="6AF40562" w14:textId="77777777" w:rsidR="00CA5026" w:rsidRPr="00CA5026" w:rsidRDefault="00CA5026" w:rsidP="00CA5026">
      <w:pPr>
        <w:numPr>
          <w:ilvl w:val="0"/>
          <w:numId w:val="6"/>
        </w:numPr>
      </w:pPr>
      <w:r w:rsidRPr="00CA5026">
        <w:t>Worden alle leerlingen gelijk behandeld, ongeacht hun achtergrond, gedrag of prestaties?</w:t>
      </w:r>
    </w:p>
    <w:p w14:paraId="2E7F7E08" w14:textId="77777777" w:rsidR="00CA5026" w:rsidRPr="00CA5026" w:rsidRDefault="00CA5026" w:rsidP="00CA5026">
      <w:pPr>
        <w:numPr>
          <w:ilvl w:val="0"/>
          <w:numId w:val="6"/>
        </w:numPr>
      </w:pPr>
      <w:r w:rsidRPr="00CA5026">
        <w:t>Wordt er onderscheid gemaakt op basis van persoonlijke voorkeuren of is het beleid voor iedereen gelijk?</w:t>
      </w:r>
    </w:p>
    <w:p w14:paraId="6C12D571" w14:textId="77777777" w:rsidR="00CA5026" w:rsidRPr="00CA5026" w:rsidRDefault="00CA5026" w:rsidP="00CA5026">
      <w:pPr>
        <w:numPr>
          <w:ilvl w:val="0"/>
          <w:numId w:val="6"/>
        </w:numPr>
      </w:pPr>
      <w:r w:rsidRPr="00CA5026">
        <w:t>Hebben bepaalde groepen op school meer macht of privileges dan anderen?</w:t>
      </w:r>
    </w:p>
    <w:p w14:paraId="0CB3115C" w14:textId="77777777" w:rsidR="00C30D68" w:rsidRDefault="00C30D68"/>
    <w:p w14:paraId="2DC15005" w14:textId="5CCD7465" w:rsidR="000503FF" w:rsidRDefault="0057631B">
      <w:pPr>
        <w:rPr>
          <w:b/>
          <w:bCs/>
        </w:rPr>
      </w:pPr>
      <w:r>
        <w:rPr>
          <w:b/>
          <w:bCs/>
        </w:rPr>
        <w:t>7</w:t>
      </w:r>
      <w:r w:rsidR="000503FF" w:rsidRPr="00CA5026">
        <w:rPr>
          <w:b/>
          <w:bCs/>
        </w:rPr>
        <w:t xml:space="preserve">. </w:t>
      </w:r>
      <w:r w:rsidR="000503FF">
        <w:rPr>
          <w:b/>
          <w:bCs/>
        </w:rPr>
        <w:t xml:space="preserve">Conclusie </w:t>
      </w:r>
    </w:p>
    <w:p w14:paraId="2EEDAC51" w14:textId="77777777" w:rsidR="000503FF" w:rsidRDefault="000503FF"/>
    <w:sectPr w:rsidR="0005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3030"/>
    <w:multiLevelType w:val="multilevel"/>
    <w:tmpl w:val="A014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F298C"/>
    <w:multiLevelType w:val="multilevel"/>
    <w:tmpl w:val="194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11DD8"/>
    <w:multiLevelType w:val="multilevel"/>
    <w:tmpl w:val="4EB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63F0"/>
    <w:multiLevelType w:val="multilevel"/>
    <w:tmpl w:val="8748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55095"/>
    <w:multiLevelType w:val="multilevel"/>
    <w:tmpl w:val="38B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F3E63"/>
    <w:multiLevelType w:val="multilevel"/>
    <w:tmpl w:val="172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53050">
    <w:abstractNumId w:val="1"/>
  </w:num>
  <w:num w:numId="2" w16cid:durableId="419957140">
    <w:abstractNumId w:val="2"/>
  </w:num>
  <w:num w:numId="3" w16cid:durableId="975522807">
    <w:abstractNumId w:val="0"/>
  </w:num>
  <w:num w:numId="4" w16cid:durableId="617563102">
    <w:abstractNumId w:val="5"/>
  </w:num>
  <w:num w:numId="5" w16cid:durableId="362638952">
    <w:abstractNumId w:val="4"/>
  </w:num>
  <w:num w:numId="6" w16cid:durableId="1044015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26"/>
    <w:rsid w:val="000503FF"/>
    <w:rsid w:val="002C6BF4"/>
    <w:rsid w:val="00442AC7"/>
    <w:rsid w:val="0057631B"/>
    <w:rsid w:val="005B699E"/>
    <w:rsid w:val="00620AA0"/>
    <w:rsid w:val="008028B4"/>
    <w:rsid w:val="00906A29"/>
    <w:rsid w:val="00C23BD5"/>
    <w:rsid w:val="00C30D68"/>
    <w:rsid w:val="00C83A28"/>
    <w:rsid w:val="00CA5026"/>
    <w:rsid w:val="00E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383D"/>
  <w15:chartTrackingRefBased/>
  <w15:docId w15:val="{1C64447E-7469-4EF7-9CDB-1B074CD8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5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5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5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5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5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5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5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5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5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5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5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502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502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50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50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50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50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5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5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50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50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50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50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5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cab-2a80-4b6f-ae77-d433998d2525">
      <Terms xmlns="http://schemas.microsoft.com/office/infopath/2007/PartnerControls"/>
    </lcf76f155ced4ddcb4097134ff3c332f>
    <TaxCatchAll xmlns="18709df4-103f-4899-8232-af1467c50d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95955AB77154BA85DFC95B13E25B5" ma:contentTypeVersion="15" ma:contentTypeDescription="Een nieuw document maken." ma:contentTypeScope="" ma:versionID="13247d6518c6f16cfdd26431efb03cc6">
  <xsd:schema xmlns:xsd="http://www.w3.org/2001/XMLSchema" xmlns:xs="http://www.w3.org/2001/XMLSchema" xmlns:p="http://schemas.microsoft.com/office/2006/metadata/properties" xmlns:ns2="1b2fdcab-2a80-4b6f-ae77-d433998d2525" xmlns:ns3="18709df4-103f-4899-8232-af1467c50dfb" targetNamespace="http://schemas.microsoft.com/office/2006/metadata/properties" ma:root="true" ma:fieldsID="bc117d7abda892673972c3e586c387c3" ns2:_="" ns3:_="">
    <xsd:import namespace="1b2fdcab-2a80-4b6f-ae77-d433998d2525"/>
    <xsd:import namespace="18709df4-103f-4899-8232-af1467c50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cab-2a80-4b6f-ae77-d433998d2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9df4-103f-4899-8232-af1467c50d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244740-5030-4988-b67c-56f0550241f9}" ma:internalName="TaxCatchAll" ma:showField="CatchAllData" ma:web="18709df4-103f-4899-8232-af1467c50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267DF-456A-4864-B231-9DED6073C67D}">
  <ds:schemaRefs>
    <ds:schemaRef ds:uri="http://schemas.microsoft.com/office/2006/metadata/properties"/>
    <ds:schemaRef ds:uri="http://schemas.microsoft.com/office/infopath/2007/PartnerControls"/>
    <ds:schemaRef ds:uri="1b2fdcab-2a80-4b6f-ae77-d433998d2525"/>
    <ds:schemaRef ds:uri="18709df4-103f-4899-8232-af1467c50dfb"/>
  </ds:schemaRefs>
</ds:datastoreItem>
</file>

<file path=customXml/itemProps2.xml><?xml version="1.0" encoding="utf-8"?>
<ds:datastoreItem xmlns:ds="http://schemas.openxmlformats.org/officeDocument/2006/customXml" ds:itemID="{1A95C01E-E1BB-42FA-A80F-036A3B88B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AAEF1-D951-4B1B-BD52-1AFA8D39F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fdcab-2a80-4b6f-ae77-d433998d2525"/>
    <ds:schemaRef ds:uri="18709df4-103f-4899-8232-af1467c50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5</cp:revision>
  <cp:lastPrinted>2024-09-09T07:45:00Z</cp:lastPrinted>
  <dcterms:created xsi:type="dcterms:W3CDTF">2024-09-06T10:24:00Z</dcterms:created>
  <dcterms:modified xsi:type="dcterms:W3CDTF">2024-09-09T07:45:00Z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0x0101001D395955AB77154BA85DFC95B13E25B5</vt:lpwstr>
  </property>
  <property fmtid="{D5CDD505-2E9C-101B-9397-08002B2CF9AE}" pid="3" name="MediaServiceImageTags">
    <vt:lpwstr/>
  </property>
</Properties>
</file>